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D112F" w:rsidRPr="00900309" w:rsidTr="0069118C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1231" w:rsidRPr="00A37CF5" w:rsidRDefault="00A37CF5" w:rsidP="00A37CF5">
            <w:pPr>
              <w:spacing w:after="0" w:line="268" w:lineRule="atLeast"/>
              <w:jc w:val="both"/>
              <w:divId w:val="189103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7C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5514340</wp:posOffset>
                  </wp:positionH>
                  <wp:positionV relativeFrom="paragraph">
                    <wp:posOffset>3175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1" name="Рисунок 1" descr="C:\Users\gora_sa\Downloads\252509025000174277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ra_sa\Downloads\252509025000174277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12F" w:rsidRPr="0090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1" w:name="dst100759"/>
            <w:bookmarkEnd w:id="1"/>
            <w:r w:rsidR="006D112F"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  <w:r w:rsidR="0032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  <w:r w:rsidR="008B1231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1231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A7F15" w:rsidRPr="00A37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F5">
              <w:rPr>
                <w:rFonts w:ascii="Times New Roman" w:hAnsi="Times New Roman" w:cs="Times New Roman"/>
                <w:sz w:val="28"/>
                <w:szCs w:val="28"/>
              </w:rPr>
              <w:t>25250902500017427708</w:t>
            </w:r>
          </w:p>
          <w:p w:rsidR="00F8371F" w:rsidRPr="00900309" w:rsidRDefault="00F8371F" w:rsidP="00F8371F">
            <w:pPr>
              <w:spacing w:after="0" w:line="268" w:lineRule="atLeast"/>
              <w:jc w:val="both"/>
              <w:divId w:val="189103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12F" w:rsidRPr="00900309" w:rsidRDefault="006D112F" w:rsidP="006D11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142"/>
      </w:tblGrid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D112F" w:rsidRPr="00900309" w:rsidRDefault="00E1300F" w:rsidP="00E1300F">
            <w:pPr>
              <w:spacing w:after="100" w:line="335" w:lineRule="atLeast"/>
              <w:jc w:val="center"/>
              <w:divId w:val="11174838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Приморского края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3822E5" w:rsidRDefault="006D112F" w:rsidP="006D1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dst100760"/>
            <w:bookmarkEnd w:id="2"/>
            <w:r w:rsidRPr="003822E5">
              <w:rPr>
                <w:rFonts w:ascii="Times New Roman" w:eastAsia="Times New Roman" w:hAnsi="Times New Roman" w:cs="Times New Roman"/>
                <w:lang w:eastAsia="ru-RU"/>
              </w:rP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D112F" w:rsidRPr="00900309" w:rsidRDefault="00DE7D75" w:rsidP="00DE7D75">
            <w:pPr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690091, г. Владивосток,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Алеутская, 45а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3822E5" w:rsidRDefault="006D112F" w:rsidP="006D1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dst100761"/>
            <w:bookmarkEnd w:id="3"/>
            <w:r w:rsidRPr="003822E5">
              <w:rPr>
                <w:rFonts w:ascii="Times New Roman" w:eastAsia="Times New Roman" w:hAnsi="Times New Roman" w:cs="Times New Roman"/>
                <w:lang w:eastAsia="ru-RU"/>
              </w:rPr>
              <w:t>(место вынесения предостережения)</w:t>
            </w:r>
          </w:p>
        </w:tc>
      </w:tr>
      <w:tr w:rsidR="00385174" w:rsidRPr="00900309" w:rsidTr="003D6FC9">
        <w:tc>
          <w:tcPr>
            <w:tcW w:w="9923" w:type="dxa"/>
            <w:gridSpan w:val="2"/>
            <w:shd w:val="clear" w:color="auto" w:fill="FFFFFF"/>
          </w:tcPr>
          <w:p w:rsidR="00385174" w:rsidRPr="00900309" w:rsidRDefault="00385174" w:rsidP="006D1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12F" w:rsidRPr="002F4FED" w:rsidTr="003D6FC9">
        <w:tc>
          <w:tcPr>
            <w:tcW w:w="9923" w:type="dxa"/>
            <w:gridSpan w:val="2"/>
            <w:shd w:val="clear" w:color="auto" w:fill="FFFFFF"/>
            <w:hideMark/>
          </w:tcPr>
          <w:p w:rsidR="002F4FED" w:rsidRDefault="006D112F" w:rsidP="0072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dst100762"/>
            <w:bookmarkEnd w:id="4"/>
            <w:r w:rsidRPr="002F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Предостережение о недопустимости нарушения</w:t>
            </w:r>
          </w:p>
          <w:p w:rsidR="006D112F" w:rsidRPr="002F4FED" w:rsidRDefault="006D112F" w:rsidP="00035B60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обязательных требований</w:t>
            </w:r>
          </w:p>
        </w:tc>
      </w:tr>
      <w:tr w:rsidR="006D112F" w:rsidRPr="00900309" w:rsidTr="003D6FC9">
        <w:tc>
          <w:tcPr>
            <w:tcW w:w="9923" w:type="dxa"/>
            <w:gridSpan w:val="2"/>
            <w:shd w:val="clear" w:color="auto" w:fill="FFFFFF"/>
            <w:hideMark/>
          </w:tcPr>
          <w:p w:rsidR="006D112F" w:rsidRPr="00900309" w:rsidRDefault="006D112F" w:rsidP="006D1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112F" w:rsidRPr="00900309" w:rsidTr="003D6FC9">
        <w:tc>
          <w:tcPr>
            <w:tcW w:w="9923" w:type="dxa"/>
            <w:gridSpan w:val="2"/>
            <w:shd w:val="clear" w:color="auto" w:fill="FFFFFF"/>
            <w:hideMark/>
          </w:tcPr>
          <w:p w:rsidR="006D112F" w:rsidRPr="00435C30" w:rsidRDefault="00385028" w:rsidP="001E03CB">
            <w:pPr>
              <w:tabs>
                <w:tab w:val="left" w:pos="314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st100763"/>
            <w:bookmarkEnd w:id="5"/>
            <w:r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37CF5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марта</w:t>
            </w:r>
            <w:r w:rsidR="0073682C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="00900309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C1495A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CF5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6D112F" w:rsidRPr="00900309" w:rsidRDefault="007245C2" w:rsidP="000D729E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st100764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Автономной некоммерческой профессиональной образовательной организации «Бизнес-колледж «Лидер», </w:t>
            </w:r>
            <w:r w:rsidR="00511EB5">
              <w:t xml:space="preserve"> </w:t>
            </w:r>
            <w:r w:rsidR="00DE7D75" w:rsidRPr="00DE7D7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11E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729E">
              <w:t xml:space="preserve"> </w:t>
            </w:r>
            <w:r w:rsidR="000D729E" w:rsidRPr="000D729E">
              <w:rPr>
                <w:rFonts w:ascii="Times New Roman" w:hAnsi="Times New Roman" w:cs="Times New Roman"/>
                <w:sz w:val="28"/>
                <w:szCs w:val="28"/>
              </w:rPr>
              <w:t>2508125564</w:t>
            </w:r>
            <w:r w:rsidR="006D4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6D112F" w:rsidRPr="003822E5" w:rsidRDefault="006D112F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dst100765"/>
            <w:bookmarkEnd w:id="7"/>
            <w:r w:rsidRPr="003822E5">
              <w:rPr>
                <w:rFonts w:ascii="Times New Roman" w:eastAsia="Times New Roman" w:hAnsi="Times New Roman" w:cs="Times New Roman"/>
                <w:lang w:eastAsia="ru-RU"/>
              </w:rP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D112F" w:rsidRPr="00900309" w:rsidRDefault="003822E5" w:rsidP="00813B86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st100766"/>
            <w:bookmarkEnd w:id="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52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осуществлении </w:t>
            </w:r>
            <w:r w:rsidR="005A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2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2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D65DB" w:rsidRPr="005D6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2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сфере образования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85C" w:rsidRPr="00C3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(наблюдение за соблюдением обязательных требований (мониторинг безопасности), проведенного на основании задания на проведение наблюдения за соблюдением обязательных требований </w:t>
            </w:r>
            <w:r w:rsidR="00C3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(мониторинга </w:t>
            </w:r>
            <w:r w:rsidR="00F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безопасности) </w:t>
            </w:r>
            <w:r w:rsidR="00F72D62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05.02</w:t>
            </w:r>
            <w:r w:rsidR="00187B8A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A37CF5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39</w:t>
            </w:r>
            <w:r w:rsidR="00C3285C"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112F" w:rsidRPr="003822E5" w:rsidRDefault="006D112F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dst100767"/>
            <w:bookmarkEnd w:id="9"/>
            <w:r w:rsidRPr="003822E5">
              <w:rPr>
                <w:rFonts w:ascii="Times New Roman" w:eastAsia="Times New Roman" w:hAnsi="Times New Roman" w:cs="Times New Roman"/>
                <w:lang w:eastAsia="ru-RU"/>
              </w:rP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6D112F" w:rsidRPr="007A727D" w:rsidTr="003D6FC9">
        <w:tc>
          <w:tcPr>
            <w:tcW w:w="9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440FA" w:rsidRDefault="00CF1E01" w:rsidP="00DB56CB">
            <w:pPr>
              <w:tabs>
                <w:tab w:val="left" w:pos="542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st100768"/>
            <w:bookmarkEnd w:id="10"/>
            <w:r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2F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поступили сведения о следующих действиях (бездействии):</w:t>
            </w:r>
            <w:r w:rsidR="00DB56CB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0FFF" w:rsidRDefault="002750A8" w:rsidP="002D4A1A">
            <w:pPr>
              <w:tabs>
                <w:tab w:val="left" w:pos="542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АНПОО «Бизнес-колледж «Лидер» </w:t>
            </w:r>
            <w:r w:rsidR="006D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9" w:history="1">
              <w:r w:rsidR="000D729E" w:rsidRPr="00D6338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http://lider-nakhodka.ru/</w:t>
              </w:r>
            </w:hyperlink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6D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29E" w:rsidRP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информация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приемной кампании на 2025/2026 учебный год,</w:t>
            </w:r>
            <w:r w:rsidR="000D729E" w:rsidRP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предусмотренная к размещению 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  <w:r w:rsidR="000D729E" w:rsidRP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текущего года. </w:t>
            </w:r>
          </w:p>
          <w:p w:rsidR="006D4528" w:rsidRDefault="006D4528" w:rsidP="006D4528">
            <w:pPr>
              <w:tabs>
                <w:tab w:val="left" w:pos="542"/>
              </w:tabs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D34" w:rsidRPr="007A727D" w:rsidRDefault="001C35D3" w:rsidP="000D729E">
            <w:pPr>
              <w:tabs>
                <w:tab w:val="left" w:pos="542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87219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11B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B56CB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6BF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Лицом, ответственным за выявленные</w:t>
            </w:r>
            <w:r w:rsidR="00850430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нарушения, является директор </w:t>
            </w:r>
            <w:r w:rsidR="005A1415" w:rsidRPr="007A7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764FD" w:rsidRP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ЧПОУ ДВСТК</w:t>
            </w:r>
            <w:r w:rsid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29E" w:rsidRP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Мокеичева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7C37F2" w:rsidRDefault="00FC7742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dst100769"/>
            <w:bookmarkEnd w:id="11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112F" w:rsidRPr="007C37F2">
              <w:rPr>
                <w:rFonts w:ascii="Times New Roman" w:eastAsia="Times New Roman" w:hAnsi="Times New Roman" w:cs="Times New Roman"/>
                <w:lang w:eastAsia="ru-RU"/>
              </w:rP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4D66DA" w:rsidRDefault="006D112F" w:rsidP="00CF5422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st100770"/>
            <w:bookmarkEnd w:id="12"/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Указанные действия (бездействие) могут привести/</w:t>
            </w:r>
            <w:r w:rsidRPr="00CF54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приводят</w:t>
            </w: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нарушениям сл</w:t>
            </w:r>
            <w:r w:rsidR="00DF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едующих об</w:t>
            </w:r>
            <w:r w:rsidR="00007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C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зательных требований, </w:t>
            </w:r>
            <w:r w:rsidR="002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13F29" w:rsidRPr="00D13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становленных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83D76" w:rsidRDefault="002D4A1A" w:rsidP="002D4A1A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ст. 29 </w:t>
            </w:r>
            <w:r w:rsidRPr="002D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закона от 29.12.2012 № 273-ФЗ «Об образовании в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Федерации» (далее - ФЗ</w:t>
            </w:r>
            <w:r w:rsidRPr="002D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-273);</w:t>
            </w:r>
          </w:p>
          <w:p w:rsidR="002D4A1A" w:rsidRPr="00900309" w:rsidRDefault="002D4A1A" w:rsidP="002D4A1A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п.17, п.18 Порядка приема на обучение по образовательным программам среднего профессионального образования, утвержденного приказом Минпросвещения России от 02.09.2020 №457 (в ред. от 28.10.2024) «Об утверждении Порядка приема </w:t>
            </w:r>
            <w:r w:rsidRPr="002D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обучение по образовательным программам </w:t>
            </w:r>
            <w:r w:rsidRPr="002D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приема).</w:t>
            </w:r>
          </w:p>
        </w:tc>
      </w:tr>
      <w:tr w:rsidR="006D112F" w:rsidRPr="00D13F29" w:rsidTr="003D6FC9"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012D34" w:rsidRDefault="00483D76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dst100771"/>
            <w:bookmarkEnd w:id="13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6D112F" w:rsidRPr="00012D34">
              <w:rPr>
                <w:rFonts w:ascii="Times New Roman" w:eastAsia="Times New Roman" w:hAnsi="Times New Roman" w:cs="Times New Roman"/>
                <w:lang w:eastAsia="ru-RU"/>
              </w:rP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6D112F" w:rsidRPr="00900309" w:rsidTr="003D6FC9">
        <w:tc>
          <w:tcPr>
            <w:tcW w:w="9923" w:type="dxa"/>
            <w:gridSpan w:val="2"/>
            <w:shd w:val="clear" w:color="auto" w:fill="FFFFFF"/>
            <w:hideMark/>
          </w:tcPr>
          <w:p w:rsidR="00385174" w:rsidRPr="00900309" w:rsidRDefault="006D112F" w:rsidP="00070FFE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st100772"/>
            <w:bookmarkEnd w:id="14"/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соответствии с </w:t>
            </w:r>
            <w:hyperlink r:id="rId10" w:anchor="dst100548" w:history="1">
              <w:r w:rsidRPr="00900309">
                <w:rPr>
                  <w:rFonts w:ascii="Times New Roman" w:eastAsia="Times New Roman" w:hAnsi="Times New Roman" w:cs="Times New Roman"/>
                  <w:color w:val="666699"/>
                  <w:sz w:val="28"/>
                  <w:szCs w:val="28"/>
                  <w:u w:val="single"/>
                  <w:lang w:eastAsia="ru-RU"/>
                </w:rPr>
                <w:t>частью 1 статьи 49</w:t>
              </w:r>
            </w:hyperlink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Федерального зако</w:t>
            </w:r>
            <w:r w:rsidR="0040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 31.07.</w:t>
            </w:r>
            <w:r w:rsidR="00EF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F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248-ФЗ «</w:t>
            </w: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</w:t>
            </w:r>
            <w:r w:rsidR="00EF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Федерации»</w:t>
            </w:r>
          </w:p>
        </w:tc>
      </w:tr>
      <w:tr w:rsidR="006D112F" w:rsidRPr="00900309" w:rsidTr="003D6FC9">
        <w:tc>
          <w:tcPr>
            <w:tcW w:w="9923" w:type="dxa"/>
            <w:gridSpan w:val="2"/>
            <w:shd w:val="clear" w:color="auto" w:fill="FFFFFF"/>
            <w:hideMark/>
          </w:tcPr>
          <w:p w:rsidR="006D112F" w:rsidRPr="00900309" w:rsidRDefault="006D112F" w:rsidP="006D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dst100773"/>
            <w:bookmarkEnd w:id="15"/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ОБЪЯВЛЯЮ ПРЕДОСТЕРЕЖЕНИЕ</w:t>
            </w:r>
          </w:p>
          <w:p w:rsidR="006D112F" w:rsidRPr="00900309" w:rsidRDefault="006D112F" w:rsidP="006D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недопустимости нарушения обязательных требований</w:t>
            </w:r>
            <w:r w:rsidR="00FE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112F" w:rsidRPr="00900309" w:rsidRDefault="006D112F" w:rsidP="006D11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предлагаю: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D112F" w:rsidRDefault="00404B0D" w:rsidP="00483D76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dst100774"/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8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  <w:r w:rsidR="00483D76" w:rsidRPr="0048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48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ЧПОУ ДВСТК Мокеичевой</w:t>
            </w:r>
            <w:r w:rsidR="000D729E" w:rsidRP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4BF1" w:rsidRPr="00EF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</w:t>
            </w:r>
            <w:r w:rsidR="00C1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меры </w:t>
            </w:r>
            <w:r w:rsidR="00A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</w:t>
            </w:r>
            <w:r w:rsidR="00EF4BF1" w:rsidRPr="00EF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обязате</w:t>
            </w:r>
            <w:r w:rsidR="009C5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требований, установленных</w:t>
            </w:r>
            <w:r w:rsidR="0067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ст.29 ФЗ-273, </w:t>
            </w:r>
            <w:r w:rsidR="00701423" w:rsidRPr="00701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 п.18 </w:t>
            </w:r>
            <w:r w:rsidR="00701423" w:rsidRPr="00701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E95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приема.</w:t>
            </w:r>
          </w:p>
          <w:p w:rsidR="00A07AD8" w:rsidRPr="00A07AD8" w:rsidRDefault="00A07AD8" w:rsidP="00A07AD8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0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утствии возражений</w:t>
            </w:r>
            <w:r w:rsidRPr="00A37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срок до </w:t>
            </w:r>
            <w:r w:rsidR="008B1231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A37CF5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  <w:r w:rsidR="00651895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8371F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="003C3543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C31C7" w:rsidRPr="00A3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31C7" w:rsidRPr="00A0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</w:t>
            </w:r>
            <w:r w:rsidRPr="00A0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министерство образования Приморского края уведомление об исполнении настоящего предостережения. </w:t>
            </w:r>
          </w:p>
          <w:p w:rsidR="00FD3D5F" w:rsidRDefault="007C37F2" w:rsidP="00FD3D5F">
            <w:pPr>
              <w:tabs>
                <w:tab w:val="left" w:pos="409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07AD8" w:rsidRPr="00A0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об исполнении предостережения или возражение по результатам рассмотрения предостережения направить в отдел по контролю, надзору, лицензированию и аккредитации в сфере образования министерства образования Приморского края в бумажном виде почтовым отправлением (690110, </w:t>
            </w:r>
            <w:r w:rsidR="004C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7AD8" w:rsidRPr="00A0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Владивосток, ул. Светланская, д. 22), либо в виде электронного документа, подписанного усиленной квалифицированной электронной подписью лица, уполномоченного действовать от имени юридического лица, на электронный адрес</w:t>
            </w:r>
            <w:r w:rsidR="000A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1" w:history="1">
              <w:r w:rsidR="000A638C" w:rsidRPr="00C208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gora_sa@primorsky.ru</w:t>
              </w:r>
            </w:hyperlink>
            <w:r w:rsidR="000A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112F" w:rsidRPr="00900309" w:rsidRDefault="00FD3D5F" w:rsidP="00FD3D5F">
            <w:pPr>
              <w:tabs>
                <w:tab w:val="left" w:pos="409"/>
              </w:tabs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A638C" w:rsidRPr="000A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законом, влечет ответственность в соответствии со статьей 19.7 Кодекса Российской Федерации об административных правонарушениях.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7C37F2" w:rsidRDefault="006D112F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dst100775"/>
            <w:bookmarkEnd w:id="17"/>
            <w:r w:rsidRPr="007C37F2">
              <w:rPr>
                <w:rFonts w:ascii="Times New Roman" w:eastAsia="Times New Roman" w:hAnsi="Times New Roman" w:cs="Times New Roman"/>
                <w:lang w:eastAsia="ru-RU"/>
              </w:rP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D112F" w:rsidRPr="00900309" w:rsidRDefault="006D112F" w:rsidP="00012D34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dst100776"/>
            <w:bookmarkEnd w:id="18"/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 вправе подать возражение на данное предосте</w:t>
            </w:r>
            <w:r w:rsidR="00E41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режение в порядке, утвержденным </w:t>
            </w:r>
            <w:r w:rsidR="00CF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Российской Федерации от 25.06.2021 №</w:t>
            </w:r>
            <w:r w:rsidR="004D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997.</w:t>
            </w:r>
          </w:p>
        </w:tc>
      </w:tr>
      <w:tr w:rsidR="006D112F" w:rsidRPr="00A07AD8" w:rsidTr="00701423">
        <w:trPr>
          <w:trHeight w:val="1078"/>
        </w:trPr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6D112F" w:rsidRPr="007C37F2" w:rsidRDefault="006D112F" w:rsidP="006D112F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dst100777"/>
            <w:bookmarkEnd w:id="19"/>
            <w:r w:rsidRPr="007C37F2">
              <w:rPr>
                <w:rFonts w:ascii="Times New Roman" w:eastAsia="Times New Roman" w:hAnsi="Times New Roman" w:cs="Times New Roman"/>
                <w:lang w:eastAsia="ru-RU"/>
              </w:rP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0A638C" w:rsidRPr="00900309" w:rsidTr="00701423">
        <w:tc>
          <w:tcPr>
            <w:tcW w:w="9923" w:type="dxa"/>
            <w:gridSpan w:val="2"/>
            <w:shd w:val="clear" w:color="auto" w:fill="FFFFFF"/>
            <w:hideMark/>
          </w:tcPr>
          <w:p w:rsidR="007A5170" w:rsidRDefault="000A638C" w:rsidP="007A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dst100778"/>
            <w:bookmarkStart w:id="21" w:name="dst100779"/>
            <w:bookmarkEnd w:id="20"/>
            <w:bookmarkEnd w:id="21"/>
            <w:r w:rsidRPr="000A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1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4C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C1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4C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4B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2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9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245C2" w:rsidRPr="00900309" w:rsidRDefault="007245C2" w:rsidP="007A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12F" w:rsidRPr="00900309" w:rsidTr="00701423">
        <w:trPr>
          <w:trHeight w:val="103"/>
        </w:trPr>
        <w:tc>
          <w:tcPr>
            <w:tcW w:w="9781" w:type="dxa"/>
            <w:shd w:val="clear" w:color="auto" w:fill="FFFFFF"/>
            <w:hideMark/>
          </w:tcPr>
          <w:p w:rsidR="00701423" w:rsidRDefault="006D112F" w:rsidP="00A37CF5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3543" w:rsidRDefault="003C3543" w:rsidP="003C3543">
            <w:pPr>
              <w:spacing w:after="10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Светлана Александровна,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Pr="003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контролю, надзору, лицензированию и аккредитации в сфере образования </w:t>
            </w:r>
          </w:p>
          <w:p w:rsidR="003977EC" w:rsidRDefault="003C3543" w:rsidP="003C3543">
            <w:pPr>
              <w:spacing w:after="10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(423) 245-98-19, </w:t>
            </w:r>
            <w:hyperlink r:id="rId12" w:history="1">
              <w:r w:rsidR="00C26110" w:rsidRPr="00B3573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gora_sa@primorsky.ru</w:t>
              </w:r>
            </w:hyperlink>
          </w:p>
          <w:p w:rsidR="00C26110" w:rsidRDefault="00C26110" w:rsidP="003C3543">
            <w:pPr>
              <w:spacing w:after="10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7EC" w:rsidRPr="00900309" w:rsidRDefault="003977EC" w:rsidP="006D1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hideMark/>
          </w:tcPr>
          <w:p w:rsidR="006D112F" w:rsidRPr="00900309" w:rsidRDefault="006D112F" w:rsidP="006D112F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D112F" w:rsidRPr="00900309" w:rsidTr="003D6FC9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495A" w:rsidRDefault="006D112F" w:rsidP="000D729E">
            <w:pPr>
              <w:spacing w:after="100" w:line="268" w:lineRule="atLeast"/>
              <w:jc w:val="both"/>
              <w:divId w:val="1492024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dst100783"/>
            <w:bookmarkEnd w:id="22"/>
            <w:r w:rsidRPr="0090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Отметка о направлении предостережения в электронном виде (</w:t>
            </w:r>
            <w:hyperlink r:id="rId13" w:history="1">
              <w:r w:rsidR="000D729E" w:rsidRPr="00D6338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lider-one@mail.ru</w:t>
              </w:r>
            </w:hyperlink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4" w:history="1">
              <w:r w:rsidR="000D729E" w:rsidRPr="00D6338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lider_dv@bk.ru</w:t>
              </w:r>
            </w:hyperlink>
            <w:r w:rsidR="00C26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D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6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112F" w:rsidRPr="00900309" w:rsidRDefault="006D112F" w:rsidP="00C1495A">
            <w:pPr>
              <w:spacing w:after="100" w:line="268" w:lineRule="atLeast"/>
              <w:jc w:val="both"/>
              <w:divId w:val="1492024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196" w:rsidRDefault="00AA5196" w:rsidP="00AA51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3E" w:rsidRDefault="0077433E" w:rsidP="00AA51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784"/>
      <w:bookmarkEnd w:id="23"/>
    </w:p>
    <w:p w:rsidR="00D34CDF" w:rsidRDefault="00D34CDF" w:rsidP="00AA51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CDF" w:rsidRDefault="00D34CDF" w:rsidP="00AA51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07" w:rsidRPr="00900309" w:rsidRDefault="00BC31C7" w:rsidP="004B024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A6707" w:rsidRPr="00900309" w:rsidSect="000B2FE1">
      <w:headerReference w:type="default" r:id="rId15"/>
      <w:pgSz w:w="11906" w:h="16838"/>
      <w:pgMar w:top="680" w:right="964" w:bottom="68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EC" w:rsidRDefault="00C113EC" w:rsidP="00385174">
      <w:pPr>
        <w:spacing w:after="0" w:line="240" w:lineRule="auto"/>
      </w:pPr>
      <w:r>
        <w:separator/>
      </w:r>
    </w:p>
  </w:endnote>
  <w:endnote w:type="continuationSeparator" w:id="0">
    <w:p w:rsidR="00C113EC" w:rsidRDefault="00C113EC" w:rsidP="0038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EC" w:rsidRDefault="00C113EC" w:rsidP="00385174">
      <w:pPr>
        <w:spacing w:after="0" w:line="240" w:lineRule="auto"/>
      </w:pPr>
      <w:r>
        <w:separator/>
      </w:r>
    </w:p>
  </w:footnote>
  <w:footnote w:type="continuationSeparator" w:id="0">
    <w:p w:rsidR="00C113EC" w:rsidRDefault="00C113EC" w:rsidP="0038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526470"/>
      <w:docPartObj>
        <w:docPartGallery w:val="Page Numbers (Top of Page)"/>
        <w:docPartUnique/>
      </w:docPartObj>
    </w:sdtPr>
    <w:sdtEndPr/>
    <w:sdtContent>
      <w:p w:rsidR="00385174" w:rsidRDefault="003851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8D">
          <w:rPr>
            <w:noProof/>
          </w:rPr>
          <w:t>2</w:t>
        </w:r>
        <w:r>
          <w:fldChar w:fldCharType="end"/>
        </w:r>
      </w:p>
    </w:sdtContent>
  </w:sdt>
  <w:p w:rsidR="00385174" w:rsidRDefault="003851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F"/>
    <w:rsid w:val="00007FCE"/>
    <w:rsid w:val="000113AB"/>
    <w:rsid w:val="00012D34"/>
    <w:rsid w:val="00023DBE"/>
    <w:rsid w:val="00024C01"/>
    <w:rsid w:val="00027967"/>
    <w:rsid w:val="00027EF7"/>
    <w:rsid w:val="00031DC8"/>
    <w:rsid w:val="00034002"/>
    <w:rsid w:val="000347F6"/>
    <w:rsid w:val="00035B60"/>
    <w:rsid w:val="00037EE2"/>
    <w:rsid w:val="000407C2"/>
    <w:rsid w:val="000453F5"/>
    <w:rsid w:val="00050156"/>
    <w:rsid w:val="000505A9"/>
    <w:rsid w:val="00051ABA"/>
    <w:rsid w:val="0006635F"/>
    <w:rsid w:val="000677A0"/>
    <w:rsid w:val="00070FFE"/>
    <w:rsid w:val="000764FD"/>
    <w:rsid w:val="00080362"/>
    <w:rsid w:val="00081783"/>
    <w:rsid w:val="00082F85"/>
    <w:rsid w:val="000862B2"/>
    <w:rsid w:val="00087ED3"/>
    <w:rsid w:val="00093769"/>
    <w:rsid w:val="000946CD"/>
    <w:rsid w:val="00094C1F"/>
    <w:rsid w:val="000A638C"/>
    <w:rsid w:val="000B2FE1"/>
    <w:rsid w:val="000B4B86"/>
    <w:rsid w:val="000D729E"/>
    <w:rsid w:val="000E1174"/>
    <w:rsid w:val="000F069B"/>
    <w:rsid w:val="000F4924"/>
    <w:rsid w:val="000F5053"/>
    <w:rsid w:val="001041AC"/>
    <w:rsid w:val="00106B73"/>
    <w:rsid w:val="00112A75"/>
    <w:rsid w:val="00114364"/>
    <w:rsid w:val="00116585"/>
    <w:rsid w:val="00123D83"/>
    <w:rsid w:val="00131F83"/>
    <w:rsid w:val="0013531B"/>
    <w:rsid w:val="00136FC4"/>
    <w:rsid w:val="00140009"/>
    <w:rsid w:val="00170E8C"/>
    <w:rsid w:val="00170EC1"/>
    <w:rsid w:val="0017437F"/>
    <w:rsid w:val="00177C5D"/>
    <w:rsid w:val="00184AAF"/>
    <w:rsid w:val="00185708"/>
    <w:rsid w:val="00187B8A"/>
    <w:rsid w:val="001A04D2"/>
    <w:rsid w:val="001A0FCD"/>
    <w:rsid w:val="001A6707"/>
    <w:rsid w:val="001C35D3"/>
    <w:rsid w:val="001C3A8F"/>
    <w:rsid w:val="001C77B8"/>
    <w:rsid w:val="001C7C88"/>
    <w:rsid w:val="001E03CB"/>
    <w:rsid w:val="001E2B26"/>
    <w:rsid w:val="001F24C0"/>
    <w:rsid w:val="002019D4"/>
    <w:rsid w:val="00210263"/>
    <w:rsid w:val="00217258"/>
    <w:rsid w:val="002224FB"/>
    <w:rsid w:val="00222F5E"/>
    <w:rsid w:val="0022437B"/>
    <w:rsid w:val="002318AB"/>
    <w:rsid w:val="00242CCD"/>
    <w:rsid w:val="002430A0"/>
    <w:rsid w:val="00247E51"/>
    <w:rsid w:val="00253511"/>
    <w:rsid w:val="00261072"/>
    <w:rsid w:val="00262E47"/>
    <w:rsid w:val="00262F25"/>
    <w:rsid w:val="002677DA"/>
    <w:rsid w:val="00270E38"/>
    <w:rsid w:val="00271752"/>
    <w:rsid w:val="002750A8"/>
    <w:rsid w:val="00276439"/>
    <w:rsid w:val="002818B2"/>
    <w:rsid w:val="00290440"/>
    <w:rsid w:val="00292D3E"/>
    <w:rsid w:val="002A5BBD"/>
    <w:rsid w:val="002A7A4A"/>
    <w:rsid w:val="002A7F15"/>
    <w:rsid w:val="002B3656"/>
    <w:rsid w:val="002B56E9"/>
    <w:rsid w:val="002B6184"/>
    <w:rsid w:val="002B7785"/>
    <w:rsid w:val="002D4A1A"/>
    <w:rsid w:val="002D74E5"/>
    <w:rsid w:val="002E02D6"/>
    <w:rsid w:val="002E49C1"/>
    <w:rsid w:val="002E5162"/>
    <w:rsid w:val="002E7B8D"/>
    <w:rsid w:val="002F4FED"/>
    <w:rsid w:val="003003C0"/>
    <w:rsid w:val="00311D4C"/>
    <w:rsid w:val="003233C8"/>
    <w:rsid w:val="00327B97"/>
    <w:rsid w:val="00340FC6"/>
    <w:rsid w:val="0035679D"/>
    <w:rsid w:val="00356D12"/>
    <w:rsid w:val="00365BB6"/>
    <w:rsid w:val="00375E6B"/>
    <w:rsid w:val="00380FD6"/>
    <w:rsid w:val="00381E5A"/>
    <w:rsid w:val="003822E5"/>
    <w:rsid w:val="00385028"/>
    <w:rsid w:val="00385174"/>
    <w:rsid w:val="003906DB"/>
    <w:rsid w:val="00392C61"/>
    <w:rsid w:val="003977EC"/>
    <w:rsid w:val="003A7B90"/>
    <w:rsid w:val="003B7479"/>
    <w:rsid w:val="003C1B8E"/>
    <w:rsid w:val="003C21C0"/>
    <w:rsid w:val="003C3543"/>
    <w:rsid w:val="003D6FC9"/>
    <w:rsid w:val="003E4C38"/>
    <w:rsid w:val="003E4FEC"/>
    <w:rsid w:val="003E6D9F"/>
    <w:rsid w:val="003F352A"/>
    <w:rsid w:val="00404B0D"/>
    <w:rsid w:val="00404F11"/>
    <w:rsid w:val="00417B21"/>
    <w:rsid w:val="00430E5A"/>
    <w:rsid w:val="00435C30"/>
    <w:rsid w:val="00442B8F"/>
    <w:rsid w:val="00450430"/>
    <w:rsid w:val="00450FFF"/>
    <w:rsid w:val="00460DF7"/>
    <w:rsid w:val="00461798"/>
    <w:rsid w:val="0046459C"/>
    <w:rsid w:val="00465A81"/>
    <w:rsid w:val="00465FB0"/>
    <w:rsid w:val="00470D98"/>
    <w:rsid w:val="0047212A"/>
    <w:rsid w:val="00483D76"/>
    <w:rsid w:val="00484FC1"/>
    <w:rsid w:val="00487219"/>
    <w:rsid w:val="00490EE0"/>
    <w:rsid w:val="004B0247"/>
    <w:rsid w:val="004C0029"/>
    <w:rsid w:val="004C514F"/>
    <w:rsid w:val="004D66DA"/>
    <w:rsid w:val="004D7535"/>
    <w:rsid w:val="004D76BF"/>
    <w:rsid w:val="004E68EA"/>
    <w:rsid w:val="004F07B3"/>
    <w:rsid w:val="005019C5"/>
    <w:rsid w:val="00504C76"/>
    <w:rsid w:val="00511609"/>
    <w:rsid w:val="00511EB5"/>
    <w:rsid w:val="0052109C"/>
    <w:rsid w:val="0052181D"/>
    <w:rsid w:val="00522FD0"/>
    <w:rsid w:val="00531F05"/>
    <w:rsid w:val="005329F8"/>
    <w:rsid w:val="00533E63"/>
    <w:rsid w:val="00541D89"/>
    <w:rsid w:val="00545545"/>
    <w:rsid w:val="0055113A"/>
    <w:rsid w:val="00561D24"/>
    <w:rsid w:val="0056653C"/>
    <w:rsid w:val="005666F0"/>
    <w:rsid w:val="005735DF"/>
    <w:rsid w:val="005736AB"/>
    <w:rsid w:val="00577870"/>
    <w:rsid w:val="0058047D"/>
    <w:rsid w:val="00595F7C"/>
    <w:rsid w:val="005A1415"/>
    <w:rsid w:val="005A22D0"/>
    <w:rsid w:val="005A5DE1"/>
    <w:rsid w:val="005B2F03"/>
    <w:rsid w:val="005B3ED2"/>
    <w:rsid w:val="005B7F8C"/>
    <w:rsid w:val="005C0D77"/>
    <w:rsid w:val="005C48B1"/>
    <w:rsid w:val="005C7667"/>
    <w:rsid w:val="005D2E84"/>
    <w:rsid w:val="005D442A"/>
    <w:rsid w:val="005D5D55"/>
    <w:rsid w:val="005D65DB"/>
    <w:rsid w:val="005E0BB3"/>
    <w:rsid w:val="005F2EBB"/>
    <w:rsid w:val="005F3C31"/>
    <w:rsid w:val="00600B0F"/>
    <w:rsid w:val="00603B92"/>
    <w:rsid w:val="0060493D"/>
    <w:rsid w:val="00605B3F"/>
    <w:rsid w:val="00627447"/>
    <w:rsid w:val="006332A2"/>
    <w:rsid w:val="00640563"/>
    <w:rsid w:val="0064114B"/>
    <w:rsid w:val="00641859"/>
    <w:rsid w:val="00651895"/>
    <w:rsid w:val="00652942"/>
    <w:rsid w:val="0066504E"/>
    <w:rsid w:val="00674783"/>
    <w:rsid w:val="00677484"/>
    <w:rsid w:val="00682E65"/>
    <w:rsid w:val="0069118C"/>
    <w:rsid w:val="0069470F"/>
    <w:rsid w:val="006A084E"/>
    <w:rsid w:val="006A169A"/>
    <w:rsid w:val="006B66D5"/>
    <w:rsid w:val="006C0C48"/>
    <w:rsid w:val="006D112F"/>
    <w:rsid w:val="006D173E"/>
    <w:rsid w:val="006D3C60"/>
    <w:rsid w:val="006D4528"/>
    <w:rsid w:val="006D4582"/>
    <w:rsid w:val="006E629C"/>
    <w:rsid w:val="006E7386"/>
    <w:rsid w:val="006F7B7A"/>
    <w:rsid w:val="007011DE"/>
    <w:rsid w:val="00701423"/>
    <w:rsid w:val="00705B71"/>
    <w:rsid w:val="007245C2"/>
    <w:rsid w:val="00725A4E"/>
    <w:rsid w:val="007272AC"/>
    <w:rsid w:val="0073682C"/>
    <w:rsid w:val="007542B2"/>
    <w:rsid w:val="0075519E"/>
    <w:rsid w:val="0075576E"/>
    <w:rsid w:val="007619EB"/>
    <w:rsid w:val="0076670A"/>
    <w:rsid w:val="0077433E"/>
    <w:rsid w:val="007763BB"/>
    <w:rsid w:val="00776410"/>
    <w:rsid w:val="00794BC6"/>
    <w:rsid w:val="00795CDA"/>
    <w:rsid w:val="00797F9C"/>
    <w:rsid w:val="007A0A82"/>
    <w:rsid w:val="007A5170"/>
    <w:rsid w:val="007A727D"/>
    <w:rsid w:val="007C02A9"/>
    <w:rsid w:val="007C37F2"/>
    <w:rsid w:val="007C6806"/>
    <w:rsid w:val="007D2853"/>
    <w:rsid w:val="007E45A8"/>
    <w:rsid w:val="007E4978"/>
    <w:rsid w:val="0080343C"/>
    <w:rsid w:val="00803E72"/>
    <w:rsid w:val="008133A0"/>
    <w:rsid w:val="00813B86"/>
    <w:rsid w:val="008143FC"/>
    <w:rsid w:val="008335BF"/>
    <w:rsid w:val="0083497F"/>
    <w:rsid w:val="008349BE"/>
    <w:rsid w:val="008349CE"/>
    <w:rsid w:val="00834B0B"/>
    <w:rsid w:val="0084794C"/>
    <w:rsid w:val="00850430"/>
    <w:rsid w:val="00866F9F"/>
    <w:rsid w:val="0087174F"/>
    <w:rsid w:val="008767DC"/>
    <w:rsid w:val="00881179"/>
    <w:rsid w:val="00883FEA"/>
    <w:rsid w:val="00884C1D"/>
    <w:rsid w:val="008A1CBE"/>
    <w:rsid w:val="008A33D4"/>
    <w:rsid w:val="008A6D50"/>
    <w:rsid w:val="008B1231"/>
    <w:rsid w:val="008B2B14"/>
    <w:rsid w:val="008C0D02"/>
    <w:rsid w:val="008C28D8"/>
    <w:rsid w:val="008C45F9"/>
    <w:rsid w:val="008C5E90"/>
    <w:rsid w:val="008D2A5A"/>
    <w:rsid w:val="008D517E"/>
    <w:rsid w:val="008E1FDB"/>
    <w:rsid w:val="008E412F"/>
    <w:rsid w:val="008F2FCA"/>
    <w:rsid w:val="00900309"/>
    <w:rsid w:val="00905634"/>
    <w:rsid w:val="009126C1"/>
    <w:rsid w:val="00915A33"/>
    <w:rsid w:val="00920B68"/>
    <w:rsid w:val="00920E20"/>
    <w:rsid w:val="009230E6"/>
    <w:rsid w:val="0093171B"/>
    <w:rsid w:val="009440FA"/>
    <w:rsid w:val="00953A1D"/>
    <w:rsid w:val="00955FA4"/>
    <w:rsid w:val="00960327"/>
    <w:rsid w:val="00961B4F"/>
    <w:rsid w:val="00964616"/>
    <w:rsid w:val="0099015F"/>
    <w:rsid w:val="00990C4A"/>
    <w:rsid w:val="00994124"/>
    <w:rsid w:val="00995B25"/>
    <w:rsid w:val="009A444A"/>
    <w:rsid w:val="009B391E"/>
    <w:rsid w:val="009C1181"/>
    <w:rsid w:val="009C295F"/>
    <w:rsid w:val="009C4F8C"/>
    <w:rsid w:val="009C54E8"/>
    <w:rsid w:val="009C70B7"/>
    <w:rsid w:val="009D7148"/>
    <w:rsid w:val="009E3D3C"/>
    <w:rsid w:val="009F5D81"/>
    <w:rsid w:val="00A07AD8"/>
    <w:rsid w:val="00A10905"/>
    <w:rsid w:val="00A20F49"/>
    <w:rsid w:val="00A22A57"/>
    <w:rsid w:val="00A23855"/>
    <w:rsid w:val="00A37163"/>
    <w:rsid w:val="00A3776D"/>
    <w:rsid w:val="00A37CF5"/>
    <w:rsid w:val="00A40192"/>
    <w:rsid w:val="00A4638C"/>
    <w:rsid w:val="00A67978"/>
    <w:rsid w:val="00A804CB"/>
    <w:rsid w:val="00A84C9B"/>
    <w:rsid w:val="00A86E97"/>
    <w:rsid w:val="00AA0BD8"/>
    <w:rsid w:val="00AA2082"/>
    <w:rsid w:val="00AA5196"/>
    <w:rsid w:val="00AA6471"/>
    <w:rsid w:val="00AA7CB6"/>
    <w:rsid w:val="00AB1F44"/>
    <w:rsid w:val="00AD153E"/>
    <w:rsid w:val="00AD3073"/>
    <w:rsid w:val="00AD3C29"/>
    <w:rsid w:val="00AD5EDF"/>
    <w:rsid w:val="00AD5FCA"/>
    <w:rsid w:val="00AE15FC"/>
    <w:rsid w:val="00AE3B9A"/>
    <w:rsid w:val="00B17625"/>
    <w:rsid w:val="00B3316B"/>
    <w:rsid w:val="00B3461A"/>
    <w:rsid w:val="00B4051C"/>
    <w:rsid w:val="00B419D1"/>
    <w:rsid w:val="00B44B5E"/>
    <w:rsid w:val="00B518A9"/>
    <w:rsid w:val="00B53328"/>
    <w:rsid w:val="00B6184F"/>
    <w:rsid w:val="00B863D2"/>
    <w:rsid w:val="00B95309"/>
    <w:rsid w:val="00BA7DD6"/>
    <w:rsid w:val="00BB2FEA"/>
    <w:rsid w:val="00BB350D"/>
    <w:rsid w:val="00BB5B52"/>
    <w:rsid w:val="00BC31C7"/>
    <w:rsid w:val="00BD0594"/>
    <w:rsid w:val="00BF3532"/>
    <w:rsid w:val="00BF7807"/>
    <w:rsid w:val="00BF78DB"/>
    <w:rsid w:val="00C01558"/>
    <w:rsid w:val="00C079B7"/>
    <w:rsid w:val="00C113EC"/>
    <w:rsid w:val="00C1495A"/>
    <w:rsid w:val="00C225D7"/>
    <w:rsid w:val="00C23808"/>
    <w:rsid w:val="00C252A2"/>
    <w:rsid w:val="00C26110"/>
    <w:rsid w:val="00C3285C"/>
    <w:rsid w:val="00C35D08"/>
    <w:rsid w:val="00C42416"/>
    <w:rsid w:val="00C43235"/>
    <w:rsid w:val="00C5677F"/>
    <w:rsid w:val="00C80B3F"/>
    <w:rsid w:val="00C92619"/>
    <w:rsid w:val="00C94F3B"/>
    <w:rsid w:val="00C95006"/>
    <w:rsid w:val="00C96B36"/>
    <w:rsid w:val="00CA1A2F"/>
    <w:rsid w:val="00CA3496"/>
    <w:rsid w:val="00CB2D02"/>
    <w:rsid w:val="00CB32C3"/>
    <w:rsid w:val="00CB6214"/>
    <w:rsid w:val="00CC7626"/>
    <w:rsid w:val="00CD19BB"/>
    <w:rsid w:val="00CE0974"/>
    <w:rsid w:val="00CE1DB8"/>
    <w:rsid w:val="00CF1E01"/>
    <w:rsid w:val="00CF36FD"/>
    <w:rsid w:val="00CF4500"/>
    <w:rsid w:val="00CF4504"/>
    <w:rsid w:val="00CF5422"/>
    <w:rsid w:val="00D13F29"/>
    <w:rsid w:val="00D209F8"/>
    <w:rsid w:val="00D24897"/>
    <w:rsid w:val="00D27D37"/>
    <w:rsid w:val="00D34CDF"/>
    <w:rsid w:val="00D40930"/>
    <w:rsid w:val="00D44DC7"/>
    <w:rsid w:val="00D51800"/>
    <w:rsid w:val="00D527A3"/>
    <w:rsid w:val="00D561D0"/>
    <w:rsid w:val="00D57281"/>
    <w:rsid w:val="00D64831"/>
    <w:rsid w:val="00D6570C"/>
    <w:rsid w:val="00D67C65"/>
    <w:rsid w:val="00D86761"/>
    <w:rsid w:val="00D86EAF"/>
    <w:rsid w:val="00D92002"/>
    <w:rsid w:val="00D932D2"/>
    <w:rsid w:val="00D93F1D"/>
    <w:rsid w:val="00D957F3"/>
    <w:rsid w:val="00DA6A06"/>
    <w:rsid w:val="00DB56CB"/>
    <w:rsid w:val="00DC0BE5"/>
    <w:rsid w:val="00DC1172"/>
    <w:rsid w:val="00DC12D4"/>
    <w:rsid w:val="00DC23C5"/>
    <w:rsid w:val="00DC443D"/>
    <w:rsid w:val="00DC5E7A"/>
    <w:rsid w:val="00DD4439"/>
    <w:rsid w:val="00DD7A56"/>
    <w:rsid w:val="00DE006D"/>
    <w:rsid w:val="00DE5B27"/>
    <w:rsid w:val="00DE5EAF"/>
    <w:rsid w:val="00DE7D75"/>
    <w:rsid w:val="00DF5181"/>
    <w:rsid w:val="00E0684C"/>
    <w:rsid w:val="00E1300F"/>
    <w:rsid w:val="00E16512"/>
    <w:rsid w:val="00E254DB"/>
    <w:rsid w:val="00E30269"/>
    <w:rsid w:val="00E36A66"/>
    <w:rsid w:val="00E37D59"/>
    <w:rsid w:val="00E417E9"/>
    <w:rsid w:val="00E50684"/>
    <w:rsid w:val="00E52F96"/>
    <w:rsid w:val="00E55688"/>
    <w:rsid w:val="00E56911"/>
    <w:rsid w:val="00E6727C"/>
    <w:rsid w:val="00E71E41"/>
    <w:rsid w:val="00E85A00"/>
    <w:rsid w:val="00E95CB9"/>
    <w:rsid w:val="00E965BF"/>
    <w:rsid w:val="00EA7675"/>
    <w:rsid w:val="00EB2490"/>
    <w:rsid w:val="00EC2401"/>
    <w:rsid w:val="00ED1820"/>
    <w:rsid w:val="00ED3193"/>
    <w:rsid w:val="00EE3099"/>
    <w:rsid w:val="00EE39CF"/>
    <w:rsid w:val="00EE5973"/>
    <w:rsid w:val="00EF04B2"/>
    <w:rsid w:val="00EF4BF1"/>
    <w:rsid w:val="00F0377F"/>
    <w:rsid w:val="00F03846"/>
    <w:rsid w:val="00F05E12"/>
    <w:rsid w:val="00F13E81"/>
    <w:rsid w:val="00F21C35"/>
    <w:rsid w:val="00F265A7"/>
    <w:rsid w:val="00F3178C"/>
    <w:rsid w:val="00F347C9"/>
    <w:rsid w:val="00F36EBB"/>
    <w:rsid w:val="00F370C1"/>
    <w:rsid w:val="00F47C9A"/>
    <w:rsid w:val="00F55080"/>
    <w:rsid w:val="00F61C05"/>
    <w:rsid w:val="00F72721"/>
    <w:rsid w:val="00F72D62"/>
    <w:rsid w:val="00F82D89"/>
    <w:rsid w:val="00F8371F"/>
    <w:rsid w:val="00F8539A"/>
    <w:rsid w:val="00F90710"/>
    <w:rsid w:val="00F95933"/>
    <w:rsid w:val="00F9733C"/>
    <w:rsid w:val="00FA1345"/>
    <w:rsid w:val="00FA244B"/>
    <w:rsid w:val="00FA5536"/>
    <w:rsid w:val="00FB411B"/>
    <w:rsid w:val="00FC2649"/>
    <w:rsid w:val="00FC7742"/>
    <w:rsid w:val="00FD3D5F"/>
    <w:rsid w:val="00FD5CFA"/>
    <w:rsid w:val="00FE348A"/>
    <w:rsid w:val="00FE67CB"/>
    <w:rsid w:val="00FE714F"/>
    <w:rsid w:val="00FF152C"/>
    <w:rsid w:val="00FF3442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A638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174"/>
  </w:style>
  <w:style w:type="paragraph" w:styleId="a8">
    <w:name w:val="footer"/>
    <w:basedOn w:val="a"/>
    <w:link w:val="a9"/>
    <w:uiPriority w:val="99"/>
    <w:unhideWhenUsed/>
    <w:rsid w:val="0038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A638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174"/>
  </w:style>
  <w:style w:type="paragraph" w:styleId="a8">
    <w:name w:val="footer"/>
    <w:basedOn w:val="a"/>
    <w:link w:val="a9"/>
    <w:uiPriority w:val="99"/>
    <w:unhideWhenUsed/>
    <w:rsid w:val="0038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6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3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5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4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8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9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30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0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4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0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0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der-on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ra_sa@primorsk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_sa@primorsk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58750/e7e448e9be40f1a9e43e8e60f331aa3c79010f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der-nakhodka.ru/" TargetMode="External"/><Relationship Id="rId14" Type="http://schemas.openxmlformats.org/officeDocument/2006/relationships/hyperlink" Target="mailto:lider_d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2C99-DBB7-4929-8744-40F8D776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Дисяк Елена Павловна</dc:creator>
  <cp:lastModifiedBy>S</cp:lastModifiedBy>
  <cp:revision>2</cp:revision>
  <cp:lastPrinted>2025-03-07T06:08:00Z</cp:lastPrinted>
  <dcterms:created xsi:type="dcterms:W3CDTF">2025-04-26T03:28:00Z</dcterms:created>
  <dcterms:modified xsi:type="dcterms:W3CDTF">2025-04-26T03:28:00Z</dcterms:modified>
</cp:coreProperties>
</file>